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2B5" w:rsidRDefault="009302B5" w:rsidP="009302B5">
      <w:pPr>
        <w:pStyle w:val="Titolo1"/>
        <w:spacing w:before="113" w:line="243" w:lineRule="exact"/>
        <w:ind w:left="2833" w:right="2820"/>
        <w:rPr>
          <w:rFonts w:ascii="Times New Roman" w:hAnsi="Times New Roman"/>
        </w:rPr>
      </w:pPr>
    </w:p>
    <w:p w:rsidR="009302B5" w:rsidRDefault="009302B5" w:rsidP="009302B5">
      <w:pPr>
        <w:pStyle w:val="Titolo1"/>
        <w:spacing w:before="113" w:line="243" w:lineRule="exact"/>
        <w:ind w:left="2833" w:right="2820"/>
        <w:rPr>
          <w:rFonts w:ascii="Times New Roman" w:hAnsi="Times New Roman"/>
        </w:rPr>
      </w:pPr>
      <w:r>
        <w:rPr>
          <w:rFonts w:ascii="Times New Roman" w:hAnsi="Times New Roman"/>
          <w:noProof/>
        </w:rPr>
        <w:drawing>
          <wp:anchor distT="0" distB="0" distL="114935" distR="114935" simplePos="0" relativeHeight="251660288" behindDoc="0" locked="0" layoutInCell="0" allowOverlap="1" wp14:anchorId="0B683139" wp14:editId="373515D3">
            <wp:simplePos x="0" y="0"/>
            <wp:positionH relativeFrom="column">
              <wp:posOffset>560070</wp:posOffset>
            </wp:positionH>
            <wp:positionV relativeFrom="paragraph">
              <wp:posOffset>83820</wp:posOffset>
            </wp:positionV>
            <wp:extent cx="704215" cy="503555"/>
            <wp:effectExtent l="0" t="0" r="0" b="0"/>
            <wp:wrapSquare wrapText="bothSides"/>
            <wp:docPr id="2" name="Immagine 5" descr="Immagine che contiene modello, schermata, Blu intens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5" descr="Immagine che contiene modello, schermata, Blu intenso, Policromia&#10;&#10;Descrizione generata automaticamente"/>
                    <pic:cNvPicPr>
                      <a:picLocks noChangeAspect="1" noChangeArrowheads="1"/>
                    </pic:cNvPicPr>
                  </pic:nvPicPr>
                  <pic:blipFill>
                    <a:blip r:embed="rId7"/>
                    <a:stretch>
                      <a:fillRect/>
                    </a:stretch>
                  </pic:blipFill>
                  <pic:spPr bwMode="auto">
                    <a:xfrm>
                      <a:off x="0" y="0"/>
                      <a:ext cx="704215" cy="503555"/>
                    </a:xfrm>
                    <a:prstGeom prst="rect">
                      <a:avLst/>
                    </a:prstGeom>
                    <a:solidFill>
                      <a:srgbClr val="FFFFFF"/>
                    </a:solidFill>
                  </pic:spPr>
                </pic:pic>
              </a:graphicData>
            </a:graphic>
          </wp:anchor>
        </w:drawing>
      </w:r>
      <w:r>
        <w:rPr>
          <w:rFonts w:ascii="Times New Roman" w:hAnsi="Times New Roman"/>
          <w:noProof/>
        </w:rPr>
        <w:drawing>
          <wp:anchor distT="0" distB="0" distL="114300" distR="114300" simplePos="0" relativeHeight="251662336" behindDoc="0" locked="0" layoutInCell="0" allowOverlap="1" wp14:anchorId="1B04A850" wp14:editId="1CB9CF78">
            <wp:simplePos x="0" y="0"/>
            <wp:positionH relativeFrom="margin">
              <wp:align>center</wp:align>
            </wp:positionH>
            <wp:positionV relativeFrom="paragraph">
              <wp:posOffset>83820</wp:posOffset>
            </wp:positionV>
            <wp:extent cx="720000" cy="720000"/>
            <wp:effectExtent l="0" t="0" r="4445" b="4445"/>
            <wp:wrapTight wrapText="bothSides">
              <wp:wrapPolygon edited="0">
                <wp:start x="0" y="0"/>
                <wp:lineTo x="0" y="21162"/>
                <wp:lineTo x="21162" y="21162"/>
                <wp:lineTo x="21162" y="0"/>
                <wp:lineTo x="0" y="0"/>
              </wp:wrapPolygon>
            </wp:wrapTight>
            <wp:docPr id="4" name="Immagine 2" descr="Immagine che contiene emblema, clipart, test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descr="Immagine che contiene emblema, clipart, testo, logo&#10;&#10;Descrizione generata automaticamente"/>
                    <pic:cNvPicPr>
                      <a:picLocks noChangeAspect="1" noChangeArrowheads="1"/>
                    </pic:cNvPicPr>
                  </pic:nvPicPr>
                  <pic:blipFill>
                    <a:blip r:embed="rId8"/>
                    <a:stretch>
                      <a:fillRect/>
                    </a:stretch>
                  </pic:blipFill>
                  <pic:spPr bwMode="auto">
                    <a:xfrm>
                      <a:off x="0" y="0"/>
                      <a:ext cx="720000" cy="7200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noProof/>
        </w:rPr>
        <w:drawing>
          <wp:anchor distT="0" distB="0" distL="0" distR="0" simplePos="0" relativeHeight="251659264" behindDoc="1" locked="0" layoutInCell="0" allowOverlap="1" wp14:anchorId="52B8EBC4" wp14:editId="1B399725">
            <wp:simplePos x="0" y="0"/>
            <wp:positionH relativeFrom="page">
              <wp:posOffset>539750</wp:posOffset>
            </wp:positionH>
            <wp:positionV relativeFrom="page">
              <wp:posOffset>518160</wp:posOffset>
            </wp:positionV>
            <wp:extent cx="6419215" cy="50990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9"/>
                    <a:stretch>
                      <a:fillRect/>
                    </a:stretch>
                  </pic:blipFill>
                  <pic:spPr bwMode="auto">
                    <a:xfrm>
                      <a:off x="0" y="0"/>
                      <a:ext cx="6419215" cy="509905"/>
                    </a:xfrm>
                    <a:prstGeom prst="rect">
                      <a:avLst/>
                    </a:prstGeom>
                    <a:noFill/>
                  </pic:spPr>
                </pic:pic>
              </a:graphicData>
            </a:graphic>
          </wp:anchor>
        </w:drawing>
      </w:r>
      <w:r>
        <w:rPr>
          <w:rFonts w:ascii="Times New Roman" w:hAnsi="Times New Roman"/>
          <w:noProof/>
        </w:rPr>
        <w:drawing>
          <wp:anchor distT="0" distB="0" distL="114300" distR="114300" simplePos="0" relativeHeight="251661312" behindDoc="0" locked="0" layoutInCell="0" allowOverlap="1" wp14:anchorId="0A930963" wp14:editId="45DBC440">
            <wp:simplePos x="0" y="0"/>
            <wp:positionH relativeFrom="column">
              <wp:posOffset>5624195</wp:posOffset>
            </wp:positionH>
            <wp:positionV relativeFrom="paragraph">
              <wp:posOffset>67310</wp:posOffset>
            </wp:positionV>
            <wp:extent cx="531495" cy="683895"/>
            <wp:effectExtent l="0" t="0" r="0" b="0"/>
            <wp:wrapSquare wrapText="bothSides"/>
            <wp:docPr id="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7"/>
                    <pic:cNvPicPr>
                      <a:picLocks noChangeAspect="1" noChangeArrowheads="1"/>
                    </pic:cNvPicPr>
                  </pic:nvPicPr>
                  <pic:blipFill>
                    <a:blip r:embed="rId10"/>
                    <a:stretch>
                      <a:fillRect/>
                    </a:stretch>
                  </pic:blipFill>
                  <pic:spPr bwMode="auto">
                    <a:xfrm>
                      <a:off x="0" y="0"/>
                      <a:ext cx="531495" cy="683895"/>
                    </a:xfrm>
                    <a:prstGeom prst="rect">
                      <a:avLst/>
                    </a:prstGeom>
                    <a:solidFill>
                      <a:srgbClr val="FFFFFF"/>
                    </a:solidFill>
                  </pic:spPr>
                </pic:pic>
              </a:graphicData>
            </a:graphic>
          </wp:anchor>
        </w:drawing>
      </w:r>
    </w:p>
    <w:p w:rsidR="009302B5" w:rsidRDefault="009302B5" w:rsidP="009302B5"/>
    <w:p w:rsidR="009302B5" w:rsidRDefault="009302B5" w:rsidP="009302B5"/>
    <w:p w:rsidR="009302B5" w:rsidRDefault="009302B5" w:rsidP="009302B5"/>
    <w:p w:rsidR="009302B5" w:rsidRDefault="009302B5" w:rsidP="009302B5">
      <w:pPr>
        <w:rPr>
          <w:b/>
          <w:sz w:val="24"/>
          <w:szCs w:val="24"/>
        </w:rPr>
      </w:pPr>
    </w:p>
    <w:p w:rsidR="009302B5" w:rsidRDefault="009302B5" w:rsidP="009302B5"/>
    <w:p w:rsidR="009302B5" w:rsidRDefault="009302B5" w:rsidP="009302B5"/>
    <w:p w:rsidR="009302B5" w:rsidRDefault="009302B5" w:rsidP="009302B5"/>
    <w:p w:rsidR="009302B5" w:rsidRDefault="009302B5" w:rsidP="009302B5">
      <w:pPr>
        <w:jc w:val="center"/>
      </w:pPr>
      <w:r>
        <w:rPr>
          <w:rFonts w:cs="TimesNewRomanPS-BoldMT;Times Ne"/>
          <w:b/>
          <w:bCs/>
          <w:color w:val="000000"/>
        </w:rPr>
        <w:t>I. C. “ANDREA CAMILLERI”</w:t>
      </w:r>
    </w:p>
    <w:p w:rsidR="009302B5" w:rsidRDefault="009302B5" w:rsidP="009302B5">
      <w:pPr>
        <w:pStyle w:val="Corpotesto"/>
        <w:jc w:val="center"/>
        <w:rPr>
          <w:rFonts w:ascii="Times New Roman" w:hAnsi="Times New Roman"/>
        </w:rPr>
      </w:pPr>
      <w:r>
        <w:rPr>
          <w:rFonts w:ascii="Times New Roman" w:hAnsi="Times New Roman"/>
          <w:b/>
          <w:lang w:eastAsia="it-IT"/>
        </w:rPr>
        <w:t>Scuola dell’Infanzia, Primaria e Secondaria di I grado ad Indirizzo Musicale</w:t>
      </w:r>
    </w:p>
    <w:p w:rsidR="009302B5" w:rsidRDefault="009302B5" w:rsidP="009302B5">
      <w:pPr>
        <w:jc w:val="center"/>
      </w:pPr>
      <w:r>
        <w:rPr>
          <w:rFonts w:cs="TimesNewRomanPS-BoldMT;Times Ne"/>
          <w:b/>
          <w:bCs/>
          <w:color w:val="000000"/>
        </w:rPr>
        <w:t>VIA F. COMPAGNA, 18- 92026 FAVARA (AG)</w:t>
      </w:r>
    </w:p>
    <w:p w:rsidR="009302B5" w:rsidRDefault="009302B5" w:rsidP="009302B5">
      <w:pPr>
        <w:jc w:val="center"/>
      </w:pPr>
      <w:r>
        <w:rPr>
          <w:rFonts w:cs="TimesNewRomanPS-BoldMT;Times Ne"/>
          <w:b/>
          <w:bCs/>
          <w:color w:val="000000"/>
        </w:rPr>
        <w:t>TEL. 0922-</w:t>
      </w:r>
      <w:r>
        <w:rPr>
          <w:rFonts w:cs="TimesNewRomanPS-BoldMT;Times Ne"/>
          <w:b/>
          <w:bCs/>
          <w:color w:val="333333"/>
        </w:rPr>
        <w:t>415965/070123 C.F. 93062340844</w:t>
      </w:r>
    </w:p>
    <w:p w:rsidR="009302B5" w:rsidRDefault="009302B5" w:rsidP="009302B5">
      <w:pPr>
        <w:jc w:val="center"/>
      </w:pPr>
      <w:r>
        <w:rPr>
          <w:rFonts w:cs="TimesNewRomanPS-BoldMT;Times Ne"/>
          <w:b/>
          <w:bCs/>
          <w:color w:val="000000"/>
        </w:rPr>
        <w:t>Cod. Univoco UFF1HE</w:t>
      </w:r>
    </w:p>
    <w:p w:rsidR="009302B5" w:rsidRDefault="009302B5" w:rsidP="009302B5">
      <w:pPr>
        <w:jc w:val="center"/>
      </w:pPr>
      <w:r>
        <w:rPr>
          <w:rFonts w:cs="TimesNewRomanPS-BoldMT;Times Ne"/>
          <w:b/>
          <w:bCs/>
          <w:color w:val="333333"/>
        </w:rPr>
        <w:t xml:space="preserve">Email: </w:t>
      </w:r>
      <w:proofErr w:type="gramStart"/>
      <w:r>
        <w:rPr>
          <w:rFonts w:cs="TimesNewRomanPS-BoldMT;Times Ne"/>
          <w:b/>
          <w:bCs/>
          <w:color w:val="0064CC"/>
        </w:rPr>
        <w:t xml:space="preserve">agic85800g@istruzione.it  </w:t>
      </w:r>
      <w:r>
        <w:rPr>
          <w:rFonts w:cs="TimesNewRomanPS-BoldMT;Times Ne"/>
          <w:b/>
          <w:bCs/>
          <w:color w:val="333333"/>
        </w:rPr>
        <w:t>PEC</w:t>
      </w:r>
      <w:proofErr w:type="gramEnd"/>
      <w:r>
        <w:rPr>
          <w:rFonts w:cs="TimesNewRomanPS-BoldMT;Times Ne"/>
          <w:b/>
          <w:bCs/>
          <w:color w:val="333333"/>
        </w:rPr>
        <w:t xml:space="preserve">: </w:t>
      </w:r>
      <w:hyperlink r:id="rId11">
        <w:r>
          <w:rPr>
            <w:rStyle w:val="Collegamentoipertestuale"/>
            <w:rFonts w:cs="TimesNewRomanPS-BoldMT;Times Ne"/>
            <w:b/>
            <w:bCs/>
            <w:color w:val="0064CC"/>
          </w:rPr>
          <w:t>agic85800g@pec.istruzione.it</w:t>
        </w:r>
      </w:hyperlink>
    </w:p>
    <w:p w:rsidR="009302B5" w:rsidRDefault="009302B5" w:rsidP="009302B5">
      <w:pPr>
        <w:jc w:val="center"/>
      </w:pPr>
      <w:r>
        <w:rPr>
          <w:rFonts w:cs="TimesNewRomanPS-BoldMT;Times Ne"/>
          <w:b/>
          <w:bCs/>
          <w:color w:val="0064CC"/>
        </w:rPr>
        <w:t>https://www.icandreacamilleri.edu.it</w:t>
      </w:r>
    </w:p>
    <w:p w:rsidR="009302B5" w:rsidRDefault="004823D8" w:rsidP="00542EA2">
      <w:pPr>
        <w:spacing w:line="276" w:lineRule="auto"/>
        <w:ind w:right="566"/>
        <w:jc w:val="right"/>
        <w:rPr>
          <w:b/>
          <w:sz w:val="24"/>
          <w:szCs w:val="24"/>
        </w:rPr>
      </w:pPr>
      <w:r w:rsidRPr="00856380">
        <w:rPr>
          <w:b/>
          <w:sz w:val="24"/>
          <w:szCs w:val="24"/>
        </w:rPr>
        <w:t xml:space="preserve">              </w:t>
      </w:r>
    </w:p>
    <w:p w:rsidR="009302B5" w:rsidRDefault="009302B5" w:rsidP="009302B5">
      <w:pPr>
        <w:spacing w:line="276" w:lineRule="auto"/>
        <w:ind w:right="566"/>
        <w:rPr>
          <w:b/>
          <w:sz w:val="24"/>
          <w:szCs w:val="24"/>
        </w:rPr>
      </w:pPr>
      <w:bookmarkStart w:id="0" w:name="_GoBack"/>
      <w:bookmarkEnd w:id="0"/>
    </w:p>
    <w:p w:rsidR="009302B5" w:rsidRDefault="009302B5" w:rsidP="00542EA2">
      <w:pPr>
        <w:spacing w:line="276" w:lineRule="auto"/>
        <w:ind w:right="566"/>
        <w:jc w:val="right"/>
        <w:rPr>
          <w:b/>
          <w:sz w:val="24"/>
          <w:szCs w:val="24"/>
        </w:rPr>
      </w:pPr>
    </w:p>
    <w:p w:rsidR="00542EA2" w:rsidRPr="00856380" w:rsidRDefault="00542EA2" w:rsidP="00542EA2">
      <w:pPr>
        <w:spacing w:line="276" w:lineRule="auto"/>
        <w:ind w:right="566"/>
        <w:jc w:val="right"/>
        <w:rPr>
          <w:rFonts w:eastAsia="Calibri"/>
          <w:b/>
          <w:color w:val="000000"/>
          <w:sz w:val="24"/>
          <w:szCs w:val="24"/>
          <w:lang w:eastAsia="en-US"/>
        </w:rPr>
      </w:pPr>
      <w:r w:rsidRPr="00856380">
        <w:rPr>
          <w:b/>
          <w:sz w:val="24"/>
          <w:szCs w:val="24"/>
        </w:rPr>
        <w:t>A</w:t>
      </w:r>
      <w:r w:rsidRPr="00856380">
        <w:rPr>
          <w:rFonts w:eastAsia="Calibri"/>
          <w:b/>
          <w:color w:val="000000"/>
          <w:sz w:val="24"/>
          <w:szCs w:val="24"/>
          <w:lang w:eastAsia="en-US"/>
        </w:rPr>
        <w:t>L DIRIGENTE SCOLASTICO</w:t>
      </w:r>
    </w:p>
    <w:p w:rsidR="00856380" w:rsidRPr="00856380" w:rsidRDefault="00856380" w:rsidP="00542EA2">
      <w:pPr>
        <w:spacing w:line="276" w:lineRule="auto"/>
        <w:ind w:right="566"/>
        <w:jc w:val="right"/>
        <w:rPr>
          <w:rFonts w:eastAsia="Calibri"/>
          <w:b/>
          <w:color w:val="000000"/>
          <w:sz w:val="24"/>
          <w:szCs w:val="24"/>
          <w:lang w:eastAsia="en-US"/>
        </w:rPr>
      </w:pPr>
      <w:r w:rsidRPr="00856380">
        <w:rPr>
          <w:rFonts w:eastAsia="Calibri"/>
          <w:b/>
          <w:color w:val="000000"/>
          <w:sz w:val="24"/>
          <w:szCs w:val="24"/>
          <w:lang w:eastAsia="en-US"/>
        </w:rPr>
        <w:t xml:space="preserve">DELL’IC “A. CAMILLERI” FAVARA </w:t>
      </w:r>
    </w:p>
    <w:p w:rsidR="00542EA2" w:rsidRPr="00856380" w:rsidRDefault="00542EA2" w:rsidP="00542EA2">
      <w:pPr>
        <w:spacing w:line="276" w:lineRule="auto"/>
        <w:ind w:right="566"/>
        <w:jc w:val="right"/>
        <w:rPr>
          <w:sz w:val="24"/>
          <w:szCs w:val="24"/>
        </w:rPr>
      </w:pPr>
    </w:p>
    <w:p w:rsidR="003C6350" w:rsidRPr="00856380" w:rsidRDefault="008F6AFA" w:rsidP="008F6AFA">
      <w:pPr>
        <w:pStyle w:val="Titolo60"/>
        <w:keepNext/>
        <w:keepLines/>
        <w:shd w:val="clear" w:color="auto" w:fill="auto"/>
        <w:spacing w:before="0" w:line="240" w:lineRule="auto"/>
        <w:jc w:val="both"/>
        <w:rPr>
          <w:rFonts w:ascii="Times New Roman" w:hAnsi="Times New Roman" w:cs="Times New Roman"/>
          <w:b w:val="0"/>
          <w:sz w:val="24"/>
          <w:szCs w:val="24"/>
        </w:rPr>
      </w:pPr>
      <w:r w:rsidRPr="00856380">
        <w:rPr>
          <w:rFonts w:ascii="Times New Roman" w:hAnsi="Times New Roman" w:cs="Times New Roman"/>
          <w:iCs/>
          <w:sz w:val="24"/>
          <w:szCs w:val="24"/>
        </w:rPr>
        <w:t xml:space="preserve">OGGETTO: DICHIARAZIONE DI INSUSSISTENZA CAUSE OSTATIVE PER IL RUOLO DI DOCENTE </w:t>
      </w:r>
      <w:r w:rsidR="00E009D0" w:rsidRPr="00856380">
        <w:rPr>
          <w:rFonts w:ascii="Times New Roman" w:hAnsi="Times New Roman" w:cs="Times New Roman"/>
          <w:iCs/>
          <w:sz w:val="24"/>
          <w:szCs w:val="24"/>
        </w:rPr>
        <w:t>ESPERTO</w:t>
      </w:r>
      <w:r w:rsidRPr="00856380">
        <w:rPr>
          <w:rFonts w:ascii="Times New Roman" w:hAnsi="Times New Roman" w:cs="Times New Roman"/>
          <w:iCs/>
          <w:sz w:val="24"/>
          <w:szCs w:val="24"/>
        </w:rPr>
        <w:t xml:space="preserve"> </w:t>
      </w:r>
      <w:r w:rsidRPr="00856380">
        <w:rPr>
          <w:rFonts w:ascii="Times New Roman" w:hAnsi="Times New Roman" w:cs="Times New Roman"/>
          <w:b w:val="0"/>
          <w:iCs/>
          <w:sz w:val="24"/>
          <w:szCs w:val="24"/>
        </w:rPr>
        <w:t>a valere su</w:t>
      </w:r>
      <w:r w:rsidRPr="00856380">
        <w:rPr>
          <w:rFonts w:ascii="Times New Roman" w:hAnsi="Times New Roman" w:cs="Times New Roman"/>
          <w:iCs/>
          <w:sz w:val="24"/>
          <w:szCs w:val="24"/>
        </w:rPr>
        <w:t xml:space="preserve"> </w:t>
      </w:r>
      <w:r w:rsidR="003C6350" w:rsidRPr="00856380">
        <w:rPr>
          <w:rFonts w:ascii="Times New Roman" w:hAnsi="Times New Roman" w:cs="Times New Roman"/>
          <w:b w:val="0"/>
          <w:sz w:val="24"/>
          <w:szCs w:val="24"/>
        </w:rPr>
        <w:t xml:space="preserve">Fondi Strutturali Europei – Programma nazionale </w:t>
      </w:r>
      <w:r w:rsidR="003C6350" w:rsidRPr="00856380">
        <w:rPr>
          <w:rFonts w:ascii="Times New Roman" w:hAnsi="Times New Roman" w:cs="Times New Roman"/>
          <w:b w:val="0"/>
          <w:iCs/>
          <w:sz w:val="24"/>
          <w:szCs w:val="24"/>
        </w:rPr>
        <w:t>2021-2027 (FSE+),</w:t>
      </w:r>
      <w:r w:rsidR="003C6350" w:rsidRPr="00856380">
        <w:rPr>
          <w:rFonts w:ascii="Times New Roman" w:hAnsi="Times New Roman" w:cs="Times New Roman"/>
          <w:b w:val="0"/>
          <w:sz w:val="24"/>
          <w:szCs w:val="24"/>
        </w:rPr>
        <w:t xml:space="preserve"> Priorità 1 “Scuola e competenze” Obiettivo specifico ESO4.6 “</w:t>
      </w:r>
      <w:r w:rsidR="003C6350" w:rsidRPr="00856380">
        <w:rPr>
          <w:rFonts w:ascii="Times New Roman" w:hAnsi="Times New Roman" w:cs="Times New Roman"/>
          <w:b w:val="0"/>
          <w:iCs/>
          <w:sz w:val="24"/>
          <w:szCs w:val="24"/>
        </w:rPr>
        <w:t xml:space="preserve">Promuovere la parità di accesso e di completamento di un'istruzione e una formazione inclusive e di qualità, in particolare per i gruppi svantaggiati, dall'educazione e cura della prima infanzia, attraverso l'istruzione e la formazione generale e professionale, fino al livello terziario e all'istruzione e all'apprendimento </w:t>
      </w:r>
      <w:r w:rsidR="003C6350" w:rsidRPr="00856380">
        <w:rPr>
          <w:rFonts w:ascii="Times New Roman" w:hAnsi="Times New Roman" w:cs="Times New Roman"/>
          <w:b w:val="0"/>
          <w:sz w:val="24"/>
          <w:szCs w:val="24"/>
        </w:rPr>
        <w:t xml:space="preserve">degli adulti, anche agevolando la mobilità ai fini dell'apprendimento per tutti e l'accessibilità per le persone con disabilità” Azione ESO4.6.A4 “Inclusione e contrasto alla dispersione scolastica” </w:t>
      </w:r>
      <w:proofErr w:type="spellStart"/>
      <w:r w:rsidR="003C6350" w:rsidRPr="00856380">
        <w:rPr>
          <w:rFonts w:ascii="Times New Roman" w:hAnsi="Times New Roman" w:cs="Times New Roman"/>
          <w:b w:val="0"/>
          <w:sz w:val="24"/>
          <w:szCs w:val="24"/>
        </w:rPr>
        <w:t>Sottoazione</w:t>
      </w:r>
      <w:proofErr w:type="spellEnd"/>
      <w:r w:rsidR="003C6350" w:rsidRPr="00856380">
        <w:rPr>
          <w:rFonts w:ascii="Times New Roman" w:hAnsi="Times New Roman" w:cs="Times New Roman"/>
          <w:b w:val="0"/>
          <w:sz w:val="24"/>
          <w:szCs w:val="24"/>
        </w:rPr>
        <w:t xml:space="preserve"> ESO4.6.A4.D “Orientamento”.</w:t>
      </w:r>
    </w:p>
    <w:p w:rsidR="00E009D0" w:rsidRPr="00856380" w:rsidRDefault="00E009D0" w:rsidP="00E009D0">
      <w:pPr>
        <w:pStyle w:val="Titolo60"/>
        <w:keepNext/>
        <w:keepLines/>
        <w:shd w:val="clear" w:color="auto" w:fill="auto"/>
        <w:spacing w:before="0" w:line="240" w:lineRule="auto"/>
        <w:jc w:val="both"/>
        <w:rPr>
          <w:rFonts w:ascii="Times New Roman" w:hAnsi="Times New Roman" w:cs="Times New Roman"/>
          <w:iCs/>
          <w:sz w:val="24"/>
          <w:szCs w:val="24"/>
        </w:rPr>
      </w:pPr>
      <w:r w:rsidRPr="00856380">
        <w:rPr>
          <w:rFonts w:ascii="Times New Roman" w:hAnsi="Times New Roman" w:cs="Times New Roman"/>
          <w:iCs/>
          <w:sz w:val="24"/>
          <w:szCs w:val="24"/>
        </w:rPr>
        <w:t>CODICE PROGETTO: ESO4.</w:t>
      </w:r>
      <w:proofErr w:type="gramStart"/>
      <w:r w:rsidRPr="00856380">
        <w:rPr>
          <w:rFonts w:ascii="Times New Roman" w:hAnsi="Times New Roman" w:cs="Times New Roman"/>
          <w:iCs/>
          <w:sz w:val="24"/>
          <w:szCs w:val="24"/>
        </w:rPr>
        <w:t>6.A</w:t>
      </w:r>
      <w:proofErr w:type="gramEnd"/>
      <w:r w:rsidRPr="00856380">
        <w:rPr>
          <w:rFonts w:ascii="Times New Roman" w:hAnsi="Times New Roman" w:cs="Times New Roman"/>
          <w:iCs/>
          <w:sz w:val="24"/>
          <w:szCs w:val="24"/>
        </w:rPr>
        <w:t>4.D-FSEPN-SI-2025-200</w:t>
      </w:r>
    </w:p>
    <w:p w:rsidR="00E009D0" w:rsidRPr="00856380" w:rsidRDefault="00E009D0" w:rsidP="00E009D0">
      <w:pPr>
        <w:pStyle w:val="Titolo60"/>
        <w:keepNext/>
        <w:keepLines/>
        <w:shd w:val="clear" w:color="auto" w:fill="auto"/>
        <w:spacing w:before="0" w:line="240" w:lineRule="auto"/>
        <w:jc w:val="both"/>
        <w:rPr>
          <w:rFonts w:ascii="Times New Roman" w:hAnsi="Times New Roman" w:cs="Times New Roman"/>
          <w:spacing w:val="-2"/>
          <w:sz w:val="24"/>
          <w:szCs w:val="24"/>
        </w:rPr>
      </w:pPr>
      <w:r w:rsidRPr="00856380">
        <w:rPr>
          <w:rFonts w:ascii="Times New Roman" w:hAnsi="Times New Roman" w:cs="Times New Roman"/>
          <w:sz w:val="24"/>
          <w:szCs w:val="24"/>
        </w:rPr>
        <w:t>CUP:</w:t>
      </w:r>
      <w:r w:rsidRPr="00856380">
        <w:rPr>
          <w:rFonts w:ascii="Times New Roman" w:hAnsi="Times New Roman" w:cs="Times New Roman"/>
          <w:spacing w:val="-5"/>
          <w:sz w:val="24"/>
          <w:szCs w:val="24"/>
        </w:rPr>
        <w:t xml:space="preserve"> </w:t>
      </w:r>
      <w:r w:rsidRPr="00856380">
        <w:rPr>
          <w:rFonts w:ascii="Times New Roman" w:hAnsi="Times New Roman" w:cs="Times New Roman"/>
          <w:spacing w:val="-2"/>
          <w:sz w:val="24"/>
          <w:szCs w:val="24"/>
        </w:rPr>
        <w:t>G54D25003240007</w:t>
      </w:r>
    </w:p>
    <w:p w:rsidR="00E009D0" w:rsidRPr="00856380" w:rsidRDefault="00E009D0" w:rsidP="00E009D0">
      <w:pPr>
        <w:pStyle w:val="Titolo60"/>
        <w:keepNext/>
        <w:keepLines/>
        <w:shd w:val="clear" w:color="auto" w:fill="auto"/>
        <w:spacing w:before="0" w:line="240" w:lineRule="auto"/>
        <w:jc w:val="both"/>
        <w:rPr>
          <w:rFonts w:ascii="Times New Roman" w:hAnsi="Times New Roman" w:cs="Times New Roman"/>
          <w:iCs/>
          <w:sz w:val="24"/>
          <w:szCs w:val="24"/>
        </w:rPr>
      </w:pPr>
      <w:r w:rsidRPr="00856380">
        <w:rPr>
          <w:rFonts w:ascii="Times New Roman" w:hAnsi="Times New Roman" w:cs="Times New Roman"/>
          <w:spacing w:val="-10"/>
          <w:sz w:val="24"/>
          <w:szCs w:val="24"/>
        </w:rPr>
        <w:t>TITOLO</w:t>
      </w:r>
      <w:r w:rsidRPr="00856380">
        <w:rPr>
          <w:rFonts w:ascii="Times New Roman" w:hAnsi="Times New Roman" w:cs="Times New Roman"/>
          <w:spacing w:val="-14"/>
          <w:sz w:val="24"/>
          <w:szCs w:val="24"/>
        </w:rPr>
        <w:t xml:space="preserve"> </w:t>
      </w:r>
      <w:r w:rsidRPr="00856380">
        <w:rPr>
          <w:rFonts w:ascii="Times New Roman" w:hAnsi="Times New Roman" w:cs="Times New Roman"/>
          <w:spacing w:val="-10"/>
          <w:sz w:val="24"/>
          <w:szCs w:val="24"/>
        </w:rPr>
        <w:t>PROGETTO:</w:t>
      </w:r>
      <w:r w:rsidRPr="00856380">
        <w:rPr>
          <w:rFonts w:ascii="Times New Roman" w:hAnsi="Times New Roman" w:cs="Times New Roman"/>
          <w:spacing w:val="-4"/>
          <w:sz w:val="24"/>
          <w:szCs w:val="24"/>
        </w:rPr>
        <w:t xml:space="preserve"> </w:t>
      </w:r>
      <w:r w:rsidRPr="00856380">
        <w:rPr>
          <w:rFonts w:ascii="Times New Roman" w:hAnsi="Times New Roman" w:cs="Times New Roman"/>
          <w:spacing w:val="-10"/>
          <w:sz w:val="24"/>
          <w:szCs w:val="24"/>
        </w:rPr>
        <w:t>La</w:t>
      </w:r>
      <w:r w:rsidRPr="00856380">
        <w:rPr>
          <w:rFonts w:ascii="Times New Roman" w:hAnsi="Times New Roman" w:cs="Times New Roman"/>
          <w:spacing w:val="-6"/>
          <w:sz w:val="24"/>
          <w:szCs w:val="24"/>
        </w:rPr>
        <w:t xml:space="preserve"> </w:t>
      </w:r>
      <w:r w:rsidRPr="00856380">
        <w:rPr>
          <w:rFonts w:ascii="Times New Roman" w:hAnsi="Times New Roman" w:cs="Times New Roman"/>
          <w:spacing w:val="-10"/>
          <w:sz w:val="24"/>
          <w:szCs w:val="24"/>
        </w:rPr>
        <w:t>Bussola</w:t>
      </w:r>
      <w:r w:rsidRPr="00856380">
        <w:rPr>
          <w:rFonts w:ascii="Times New Roman" w:hAnsi="Times New Roman" w:cs="Times New Roman"/>
          <w:spacing w:val="-4"/>
          <w:sz w:val="24"/>
          <w:szCs w:val="24"/>
        </w:rPr>
        <w:t xml:space="preserve"> </w:t>
      </w:r>
      <w:r w:rsidRPr="00856380">
        <w:rPr>
          <w:rFonts w:ascii="Times New Roman" w:hAnsi="Times New Roman" w:cs="Times New Roman"/>
          <w:spacing w:val="-10"/>
          <w:sz w:val="24"/>
          <w:szCs w:val="24"/>
        </w:rPr>
        <w:t>delle</w:t>
      </w:r>
      <w:r w:rsidRPr="00856380">
        <w:rPr>
          <w:rFonts w:ascii="Times New Roman" w:hAnsi="Times New Roman" w:cs="Times New Roman"/>
          <w:spacing w:val="-4"/>
          <w:sz w:val="24"/>
          <w:szCs w:val="24"/>
        </w:rPr>
        <w:t xml:space="preserve"> </w:t>
      </w:r>
      <w:r w:rsidRPr="00856380">
        <w:rPr>
          <w:rFonts w:ascii="Times New Roman" w:hAnsi="Times New Roman" w:cs="Times New Roman"/>
          <w:spacing w:val="-10"/>
          <w:sz w:val="24"/>
          <w:szCs w:val="24"/>
        </w:rPr>
        <w:t>Scelte</w:t>
      </w:r>
      <w:r w:rsidRPr="00856380">
        <w:rPr>
          <w:rFonts w:ascii="Times New Roman" w:hAnsi="Times New Roman" w:cs="Times New Roman"/>
          <w:spacing w:val="-3"/>
          <w:sz w:val="24"/>
          <w:szCs w:val="24"/>
        </w:rPr>
        <w:t xml:space="preserve"> </w:t>
      </w:r>
      <w:r w:rsidRPr="00856380">
        <w:rPr>
          <w:rFonts w:ascii="Times New Roman" w:hAnsi="Times New Roman" w:cs="Times New Roman"/>
          <w:spacing w:val="-10"/>
          <w:sz w:val="24"/>
          <w:szCs w:val="24"/>
        </w:rPr>
        <w:t>-</w:t>
      </w:r>
      <w:r w:rsidRPr="00856380">
        <w:rPr>
          <w:rFonts w:ascii="Times New Roman" w:hAnsi="Times New Roman" w:cs="Times New Roman"/>
          <w:spacing w:val="-8"/>
          <w:sz w:val="24"/>
          <w:szCs w:val="24"/>
        </w:rPr>
        <w:t xml:space="preserve"> </w:t>
      </w:r>
      <w:r w:rsidRPr="00856380">
        <w:rPr>
          <w:rFonts w:ascii="Times New Roman" w:hAnsi="Times New Roman" w:cs="Times New Roman"/>
          <w:spacing w:val="-10"/>
          <w:sz w:val="24"/>
          <w:szCs w:val="24"/>
        </w:rPr>
        <w:t>Orientamento</w:t>
      </w:r>
      <w:r w:rsidRPr="00856380">
        <w:rPr>
          <w:rFonts w:ascii="Times New Roman" w:hAnsi="Times New Roman" w:cs="Times New Roman"/>
          <w:spacing w:val="-4"/>
          <w:sz w:val="24"/>
          <w:szCs w:val="24"/>
        </w:rPr>
        <w:t xml:space="preserve"> </w:t>
      </w:r>
      <w:r w:rsidRPr="00856380">
        <w:rPr>
          <w:rFonts w:ascii="Times New Roman" w:hAnsi="Times New Roman" w:cs="Times New Roman"/>
          <w:spacing w:val="-10"/>
          <w:sz w:val="24"/>
          <w:szCs w:val="24"/>
        </w:rPr>
        <w:t>formativo</w:t>
      </w:r>
      <w:r w:rsidRPr="00856380">
        <w:rPr>
          <w:rFonts w:ascii="Times New Roman" w:hAnsi="Times New Roman" w:cs="Times New Roman"/>
          <w:spacing w:val="-4"/>
          <w:sz w:val="24"/>
          <w:szCs w:val="24"/>
        </w:rPr>
        <w:t xml:space="preserve"> </w:t>
      </w:r>
      <w:r w:rsidRPr="00856380">
        <w:rPr>
          <w:rFonts w:ascii="Times New Roman" w:hAnsi="Times New Roman" w:cs="Times New Roman"/>
          <w:spacing w:val="-10"/>
          <w:sz w:val="24"/>
          <w:szCs w:val="24"/>
        </w:rPr>
        <w:t>verso</w:t>
      </w:r>
      <w:r w:rsidRPr="00856380">
        <w:rPr>
          <w:rFonts w:ascii="Times New Roman" w:hAnsi="Times New Roman" w:cs="Times New Roman"/>
          <w:spacing w:val="-5"/>
          <w:sz w:val="24"/>
          <w:szCs w:val="24"/>
        </w:rPr>
        <w:t xml:space="preserve"> </w:t>
      </w:r>
      <w:r w:rsidRPr="00856380">
        <w:rPr>
          <w:rFonts w:ascii="Times New Roman" w:hAnsi="Times New Roman" w:cs="Times New Roman"/>
          <w:spacing w:val="-10"/>
          <w:sz w:val="24"/>
          <w:szCs w:val="24"/>
        </w:rPr>
        <w:t>il</w:t>
      </w:r>
      <w:r w:rsidRPr="00856380">
        <w:rPr>
          <w:rFonts w:ascii="Times New Roman" w:hAnsi="Times New Roman" w:cs="Times New Roman"/>
          <w:spacing w:val="-5"/>
          <w:sz w:val="24"/>
          <w:szCs w:val="24"/>
        </w:rPr>
        <w:t xml:space="preserve"> </w:t>
      </w:r>
      <w:r w:rsidRPr="00856380">
        <w:rPr>
          <w:rFonts w:ascii="Times New Roman" w:hAnsi="Times New Roman" w:cs="Times New Roman"/>
          <w:spacing w:val="-2"/>
          <w:sz w:val="24"/>
          <w:szCs w:val="24"/>
        </w:rPr>
        <w:t>domani</w:t>
      </w:r>
    </w:p>
    <w:p w:rsidR="00542EA2" w:rsidRPr="00856380" w:rsidRDefault="00542EA2" w:rsidP="00542EA2">
      <w:pPr>
        <w:autoSpaceDE w:val="0"/>
        <w:jc w:val="both"/>
        <w:rPr>
          <w:sz w:val="24"/>
          <w:szCs w:val="24"/>
        </w:rPr>
      </w:pPr>
    </w:p>
    <w:p w:rsidR="008F6AFA" w:rsidRPr="00856380" w:rsidRDefault="008F6AFA" w:rsidP="008F6AFA">
      <w:pPr>
        <w:keepNext/>
        <w:keepLines/>
        <w:widowControl w:val="0"/>
        <w:jc w:val="both"/>
        <w:outlineLvl w:val="5"/>
        <w:rPr>
          <w:rFonts w:eastAsia="Arial"/>
          <w:b/>
          <w:bCs/>
          <w:sz w:val="24"/>
          <w:szCs w:val="24"/>
        </w:rPr>
      </w:pPr>
    </w:p>
    <w:p w:rsidR="008F6AFA" w:rsidRPr="00856380" w:rsidRDefault="008F6AFA" w:rsidP="00E009D0">
      <w:pPr>
        <w:keepNext/>
        <w:keepLines/>
        <w:widowControl w:val="0"/>
        <w:spacing w:line="360" w:lineRule="auto"/>
        <w:jc w:val="both"/>
        <w:outlineLvl w:val="5"/>
        <w:rPr>
          <w:rFonts w:eastAsia="Arial"/>
          <w:bCs/>
          <w:sz w:val="24"/>
          <w:szCs w:val="24"/>
        </w:rPr>
      </w:pPr>
      <w:r w:rsidRPr="00856380">
        <w:rPr>
          <w:rFonts w:eastAsia="Arial"/>
          <w:bCs/>
          <w:sz w:val="24"/>
          <w:szCs w:val="24"/>
        </w:rPr>
        <w:t>Il sottoscritto __________________________________</w:t>
      </w:r>
      <w:r w:rsidRPr="00856380">
        <w:rPr>
          <w:sz w:val="24"/>
          <w:szCs w:val="24"/>
        </w:rPr>
        <w:t xml:space="preserve"> </w:t>
      </w:r>
    </w:p>
    <w:p w:rsidR="008F6AFA" w:rsidRPr="00856380" w:rsidRDefault="008F6AFA" w:rsidP="00E009D0">
      <w:pPr>
        <w:keepNext/>
        <w:keepLines/>
        <w:widowControl w:val="0"/>
        <w:spacing w:line="360" w:lineRule="auto"/>
        <w:jc w:val="both"/>
        <w:outlineLvl w:val="5"/>
        <w:rPr>
          <w:rFonts w:eastAsia="Arial"/>
          <w:bCs/>
          <w:sz w:val="24"/>
          <w:szCs w:val="24"/>
        </w:rPr>
      </w:pPr>
      <w:r w:rsidRPr="00856380">
        <w:rPr>
          <w:rFonts w:eastAsia="Arial"/>
          <w:bCs/>
          <w:sz w:val="24"/>
          <w:szCs w:val="24"/>
        </w:rPr>
        <w:t xml:space="preserve"> Nato a _______________ il______________ residente a_____________ Provincia di _________</w:t>
      </w:r>
    </w:p>
    <w:p w:rsidR="008F6AFA" w:rsidRPr="00856380" w:rsidRDefault="008F6AFA" w:rsidP="00E009D0">
      <w:pPr>
        <w:keepNext/>
        <w:keepLines/>
        <w:widowControl w:val="0"/>
        <w:spacing w:line="360" w:lineRule="auto"/>
        <w:jc w:val="both"/>
        <w:outlineLvl w:val="5"/>
        <w:rPr>
          <w:rFonts w:eastAsia="Arial"/>
          <w:bCs/>
          <w:sz w:val="24"/>
          <w:szCs w:val="24"/>
        </w:rPr>
      </w:pPr>
      <w:r w:rsidRPr="00856380">
        <w:rPr>
          <w:rFonts w:eastAsia="Arial"/>
          <w:bCs/>
          <w:sz w:val="24"/>
          <w:szCs w:val="24"/>
        </w:rPr>
        <w:t xml:space="preserve"> Via_____________________________________ Codice Fiscale __________________</w:t>
      </w:r>
      <w:r w:rsidR="00E009D0" w:rsidRPr="00856380">
        <w:rPr>
          <w:rFonts w:eastAsia="Arial"/>
          <w:bCs/>
          <w:sz w:val="24"/>
          <w:szCs w:val="24"/>
        </w:rPr>
        <w:t>_________</w:t>
      </w:r>
      <w:r w:rsidRPr="00856380">
        <w:rPr>
          <w:rFonts w:eastAsia="Arial"/>
          <w:bCs/>
          <w:sz w:val="24"/>
          <w:szCs w:val="24"/>
        </w:rPr>
        <w:t xml:space="preserve"> </w:t>
      </w:r>
    </w:p>
    <w:p w:rsidR="008F6AFA" w:rsidRPr="00856380" w:rsidRDefault="008F6AFA" w:rsidP="00E009D0">
      <w:pPr>
        <w:keepNext/>
        <w:keepLines/>
        <w:widowControl w:val="0"/>
        <w:spacing w:line="360" w:lineRule="auto"/>
        <w:jc w:val="both"/>
        <w:outlineLvl w:val="5"/>
        <w:rPr>
          <w:rFonts w:eastAsia="Arial"/>
          <w:bCs/>
          <w:sz w:val="24"/>
          <w:szCs w:val="24"/>
        </w:rPr>
      </w:pPr>
      <w:r w:rsidRPr="00856380">
        <w:rPr>
          <w:rFonts w:eastAsia="Arial"/>
          <w:bCs/>
          <w:sz w:val="24"/>
          <w:szCs w:val="24"/>
        </w:rPr>
        <w:t>Individuato in qualità di personale ____________nel ruolo di __________________per il supporto al progetto per il raggiungimento dei target e dei milestone assegnati</w:t>
      </w:r>
    </w:p>
    <w:p w:rsidR="008F6AFA" w:rsidRPr="00856380" w:rsidRDefault="008F6AFA" w:rsidP="00E009D0">
      <w:pPr>
        <w:spacing w:line="360" w:lineRule="auto"/>
        <w:jc w:val="both"/>
        <w:outlineLvl w:val="0"/>
        <w:rPr>
          <w:sz w:val="24"/>
          <w:szCs w:val="24"/>
        </w:rPr>
      </w:pPr>
    </w:p>
    <w:p w:rsidR="008F6AFA" w:rsidRPr="00856380" w:rsidRDefault="008F6AFA" w:rsidP="00E009D0">
      <w:pPr>
        <w:spacing w:before="120" w:after="120"/>
        <w:jc w:val="center"/>
        <w:outlineLvl w:val="0"/>
        <w:rPr>
          <w:b/>
          <w:sz w:val="24"/>
          <w:szCs w:val="24"/>
        </w:rPr>
      </w:pPr>
      <w:r w:rsidRPr="00856380">
        <w:rPr>
          <w:b/>
          <w:sz w:val="24"/>
          <w:szCs w:val="24"/>
        </w:rPr>
        <w:t>DICHIARA</w:t>
      </w:r>
    </w:p>
    <w:p w:rsidR="008F6AFA" w:rsidRPr="00856380" w:rsidRDefault="008F6AFA" w:rsidP="00E009D0">
      <w:pPr>
        <w:spacing w:before="120" w:after="120"/>
        <w:jc w:val="both"/>
        <w:outlineLvl w:val="0"/>
        <w:rPr>
          <w:sz w:val="24"/>
          <w:szCs w:val="24"/>
        </w:rPr>
      </w:pPr>
    </w:p>
    <w:p w:rsidR="008F6AFA" w:rsidRPr="00856380" w:rsidRDefault="008F6AFA" w:rsidP="00E009D0">
      <w:pPr>
        <w:spacing w:before="120" w:after="120"/>
        <w:jc w:val="both"/>
        <w:rPr>
          <w:sz w:val="24"/>
          <w:szCs w:val="24"/>
        </w:rPr>
      </w:pPr>
      <w:r w:rsidRPr="00856380">
        <w:rPr>
          <w:sz w:val="24"/>
          <w:szCs w:val="24"/>
        </w:rPr>
        <w:t>ai sensi dell’art. 75 del d.P.R. n. 445 del 28 dicembre 2000 consapevole degli artt. 46 e 47 del d.P.R. n. 445 del 28 dicembre 2000:</w:t>
      </w:r>
    </w:p>
    <w:p w:rsidR="008F6AFA" w:rsidRPr="00856380" w:rsidRDefault="008F6AFA" w:rsidP="00E009D0">
      <w:pPr>
        <w:spacing w:before="120" w:after="120"/>
        <w:jc w:val="both"/>
        <w:rPr>
          <w:b/>
          <w:sz w:val="24"/>
          <w:szCs w:val="24"/>
        </w:rPr>
      </w:pPr>
    </w:p>
    <w:p w:rsidR="008F6AFA" w:rsidRPr="00856380" w:rsidRDefault="008F6AFA" w:rsidP="00E009D0">
      <w:pPr>
        <w:numPr>
          <w:ilvl w:val="0"/>
          <w:numId w:val="5"/>
        </w:numPr>
        <w:spacing w:before="120" w:after="120"/>
        <w:contextualSpacing/>
        <w:jc w:val="both"/>
        <w:rPr>
          <w:sz w:val="24"/>
          <w:szCs w:val="24"/>
        </w:rPr>
      </w:pPr>
      <w:r w:rsidRPr="00856380">
        <w:rPr>
          <w:sz w:val="24"/>
          <w:szCs w:val="24"/>
        </w:rPr>
        <w:lastRenderedPageBreak/>
        <w:t xml:space="preserve">non trovarsi in situazione di incompatibilità, ai sensi di quanto previsto dal d.lgs. n. 39/2013 e dall’art. 53, del d.lgs. n. 165/2001; </w:t>
      </w:r>
    </w:p>
    <w:p w:rsidR="008F6AFA" w:rsidRPr="00856380" w:rsidRDefault="008F6AFA" w:rsidP="00E009D0">
      <w:pPr>
        <w:spacing w:before="120" w:after="120"/>
        <w:ind w:left="720"/>
        <w:contextualSpacing/>
        <w:jc w:val="both"/>
        <w:rPr>
          <w:sz w:val="24"/>
          <w:szCs w:val="24"/>
        </w:rPr>
      </w:pPr>
    </w:p>
    <w:p w:rsidR="008F6AFA" w:rsidRPr="00856380" w:rsidRDefault="008F6AFA" w:rsidP="00E009D0">
      <w:pPr>
        <w:numPr>
          <w:ilvl w:val="0"/>
          <w:numId w:val="5"/>
        </w:numPr>
        <w:spacing w:before="120" w:after="120"/>
        <w:contextualSpacing/>
        <w:jc w:val="both"/>
        <w:rPr>
          <w:sz w:val="24"/>
          <w:szCs w:val="24"/>
        </w:rPr>
      </w:pPr>
      <w:r w:rsidRPr="00856380">
        <w:rPr>
          <w:sz w:val="24"/>
          <w:szCs w:val="24"/>
        </w:rPr>
        <w:t xml:space="preserve">di non avere, direttamente o indirettamente, un interesse finanziario, economico o altro interesse personale nel procedimento in esame ai sensi e per gli effetti di quanto  </w:t>
      </w:r>
    </w:p>
    <w:p w:rsidR="008F6AFA" w:rsidRPr="00856380" w:rsidRDefault="008F6AFA" w:rsidP="00E009D0">
      <w:pPr>
        <w:numPr>
          <w:ilvl w:val="0"/>
          <w:numId w:val="6"/>
        </w:numPr>
        <w:autoSpaceDE w:val="0"/>
        <w:autoSpaceDN w:val="0"/>
        <w:adjustRightInd w:val="0"/>
        <w:spacing w:before="120" w:after="120"/>
        <w:contextualSpacing/>
        <w:jc w:val="both"/>
        <w:rPr>
          <w:sz w:val="24"/>
          <w:szCs w:val="24"/>
        </w:rPr>
      </w:pPr>
      <w:r w:rsidRPr="00856380">
        <w:rPr>
          <w:sz w:val="24"/>
          <w:szCs w:val="24"/>
        </w:rPr>
        <w:t>non coinvolge interessi propri;</w:t>
      </w:r>
    </w:p>
    <w:p w:rsidR="008F6AFA" w:rsidRPr="00856380" w:rsidRDefault="008F6AFA" w:rsidP="00E009D0">
      <w:pPr>
        <w:numPr>
          <w:ilvl w:val="0"/>
          <w:numId w:val="6"/>
        </w:numPr>
        <w:autoSpaceDE w:val="0"/>
        <w:autoSpaceDN w:val="0"/>
        <w:adjustRightInd w:val="0"/>
        <w:spacing w:before="120" w:after="120"/>
        <w:contextualSpacing/>
        <w:jc w:val="both"/>
        <w:rPr>
          <w:sz w:val="24"/>
          <w:szCs w:val="24"/>
        </w:rPr>
      </w:pPr>
      <w:r w:rsidRPr="00856380">
        <w:rPr>
          <w:sz w:val="24"/>
          <w:szCs w:val="24"/>
        </w:rPr>
        <w:t>non coinvolge interessi di parenti, affini entro il secondo grado, del coniuge o di conviventi, oppure di persone con le quali abbia rapporti di frequentazione abituale;</w:t>
      </w:r>
    </w:p>
    <w:p w:rsidR="008F6AFA" w:rsidRPr="00856380" w:rsidRDefault="008F6AFA" w:rsidP="00E009D0">
      <w:pPr>
        <w:numPr>
          <w:ilvl w:val="0"/>
          <w:numId w:val="6"/>
        </w:numPr>
        <w:autoSpaceDE w:val="0"/>
        <w:autoSpaceDN w:val="0"/>
        <w:adjustRightInd w:val="0"/>
        <w:spacing w:before="120" w:after="120"/>
        <w:contextualSpacing/>
        <w:jc w:val="both"/>
        <w:rPr>
          <w:sz w:val="24"/>
          <w:szCs w:val="24"/>
        </w:rPr>
      </w:pPr>
      <w:r w:rsidRPr="00856380">
        <w:rPr>
          <w:sz w:val="24"/>
          <w:szCs w:val="24"/>
        </w:rPr>
        <w:t>non coinvolge interessi di soggetti od organizzazioni con cui egli o il coniuge abbia causa pendente o grave inimicizia o rapporti di credito o debito significativi;</w:t>
      </w:r>
    </w:p>
    <w:p w:rsidR="008F6AFA" w:rsidRPr="00856380" w:rsidRDefault="008F6AFA" w:rsidP="00E009D0">
      <w:pPr>
        <w:numPr>
          <w:ilvl w:val="0"/>
          <w:numId w:val="6"/>
        </w:numPr>
        <w:autoSpaceDE w:val="0"/>
        <w:autoSpaceDN w:val="0"/>
        <w:adjustRightInd w:val="0"/>
        <w:spacing w:before="120" w:after="120"/>
        <w:contextualSpacing/>
        <w:jc w:val="both"/>
        <w:rPr>
          <w:sz w:val="24"/>
          <w:szCs w:val="24"/>
        </w:rPr>
      </w:pPr>
      <w:r w:rsidRPr="00856380">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8F6AFA" w:rsidRPr="00856380" w:rsidRDefault="008F6AFA" w:rsidP="00E009D0">
      <w:pPr>
        <w:autoSpaceDE w:val="0"/>
        <w:autoSpaceDN w:val="0"/>
        <w:adjustRightInd w:val="0"/>
        <w:spacing w:before="120" w:after="120"/>
        <w:ind w:left="1068"/>
        <w:contextualSpacing/>
        <w:jc w:val="both"/>
        <w:rPr>
          <w:sz w:val="24"/>
          <w:szCs w:val="24"/>
        </w:rPr>
      </w:pPr>
    </w:p>
    <w:p w:rsidR="008F6AFA" w:rsidRPr="00856380" w:rsidRDefault="008F6AFA" w:rsidP="00E009D0">
      <w:pPr>
        <w:numPr>
          <w:ilvl w:val="0"/>
          <w:numId w:val="5"/>
        </w:numPr>
        <w:spacing w:after="120" w:line="276" w:lineRule="auto"/>
        <w:contextualSpacing/>
        <w:jc w:val="both"/>
        <w:rPr>
          <w:rFonts w:eastAsia="Calibri"/>
          <w:sz w:val="24"/>
          <w:szCs w:val="24"/>
        </w:rPr>
      </w:pPr>
      <w:r w:rsidRPr="00856380">
        <w:rPr>
          <w:rFonts w:eastAsia="Calibri"/>
          <w:sz w:val="24"/>
          <w:szCs w:val="24"/>
        </w:rPr>
        <w:t>che non sussistono diverse ragioni di opportunità che si frappongano al conferimento dell’incarico in questione;</w:t>
      </w:r>
    </w:p>
    <w:p w:rsidR="008F6AFA" w:rsidRPr="00856380" w:rsidRDefault="008F6AFA" w:rsidP="00E009D0">
      <w:pPr>
        <w:spacing w:after="120" w:line="276" w:lineRule="auto"/>
        <w:ind w:left="720"/>
        <w:contextualSpacing/>
        <w:jc w:val="both"/>
        <w:rPr>
          <w:rFonts w:eastAsia="Calibri"/>
          <w:sz w:val="24"/>
          <w:szCs w:val="24"/>
        </w:rPr>
      </w:pPr>
    </w:p>
    <w:p w:rsidR="008F6AFA" w:rsidRPr="00856380" w:rsidRDefault="008F6AFA" w:rsidP="00E009D0">
      <w:pPr>
        <w:numPr>
          <w:ilvl w:val="0"/>
          <w:numId w:val="5"/>
        </w:numPr>
        <w:spacing w:before="120" w:after="120"/>
        <w:contextualSpacing/>
        <w:jc w:val="both"/>
        <w:rPr>
          <w:rFonts w:eastAsiaTheme="minorHAnsi"/>
          <w:sz w:val="24"/>
          <w:szCs w:val="24"/>
        </w:rPr>
      </w:pPr>
      <w:r w:rsidRPr="00856380">
        <w:rPr>
          <w:sz w:val="24"/>
          <w:szCs w:val="24"/>
        </w:rPr>
        <w:t>di aver preso piena cognizione del D.M. 26 aprile 2022, n. 105, recante il Codice di Comportamento dei dipendenti del Ministero dell’istruzione e del merito;</w:t>
      </w:r>
    </w:p>
    <w:p w:rsidR="008F6AFA" w:rsidRPr="00856380" w:rsidRDefault="008F6AFA" w:rsidP="00E009D0">
      <w:pPr>
        <w:jc w:val="both"/>
        <w:rPr>
          <w:rFonts w:eastAsia="Calibri"/>
          <w:sz w:val="24"/>
          <w:szCs w:val="24"/>
          <w:lang w:eastAsia="en-US"/>
        </w:rPr>
      </w:pPr>
    </w:p>
    <w:p w:rsidR="008F6AFA" w:rsidRPr="00856380" w:rsidRDefault="008F6AFA" w:rsidP="00E009D0">
      <w:pPr>
        <w:numPr>
          <w:ilvl w:val="0"/>
          <w:numId w:val="5"/>
        </w:numPr>
        <w:spacing w:before="120" w:after="120"/>
        <w:contextualSpacing/>
        <w:jc w:val="both"/>
        <w:rPr>
          <w:sz w:val="24"/>
          <w:szCs w:val="24"/>
        </w:rPr>
      </w:pPr>
      <w:r w:rsidRPr="00856380">
        <w:rPr>
          <w:sz w:val="24"/>
          <w:szCs w:val="24"/>
        </w:rPr>
        <w:t>di impegnarsi a comunicare tempestivamente all’Istituzione scolastica eventuali variazioni che dovessero intervenire nel corso dello svolgimento dell’incarico;</w:t>
      </w:r>
    </w:p>
    <w:p w:rsidR="008F6AFA" w:rsidRPr="00856380" w:rsidRDefault="008F6AFA" w:rsidP="00E009D0">
      <w:pPr>
        <w:spacing w:before="120" w:after="120"/>
        <w:ind w:left="720"/>
        <w:contextualSpacing/>
        <w:jc w:val="both"/>
        <w:rPr>
          <w:sz w:val="24"/>
          <w:szCs w:val="24"/>
        </w:rPr>
      </w:pPr>
    </w:p>
    <w:p w:rsidR="008F6AFA" w:rsidRPr="00856380" w:rsidRDefault="008F6AFA" w:rsidP="00E009D0">
      <w:pPr>
        <w:numPr>
          <w:ilvl w:val="0"/>
          <w:numId w:val="5"/>
        </w:numPr>
        <w:spacing w:before="120" w:after="120"/>
        <w:contextualSpacing/>
        <w:jc w:val="both"/>
        <w:rPr>
          <w:sz w:val="24"/>
          <w:szCs w:val="24"/>
        </w:rPr>
      </w:pPr>
      <w:r w:rsidRPr="00856380">
        <w:rPr>
          <w:sz w:val="24"/>
          <w:szCs w:val="24"/>
        </w:rPr>
        <w:t>di impegnarsi altresì a comunicare all’Istituzione scolastica qualsiasi altra circostanza sopravvenuta di carattere ostativo rispetto all’espletamento dell’incarico;</w:t>
      </w:r>
    </w:p>
    <w:p w:rsidR="008F6AFA" w:rsidRPr="00856380" w:rsidRDefault="008F6AFA" w:rsidP="00E009D0">
      <w:pPr>
        <w:ind w:left="708"/>
        <w:jc w:val="both"/>
        <w:rPr>
          <w:sz w:val="24"/>
          <w:szCs w:val="24"/>
        </w:rPr>
      </w:pPr>
    </w:p>
    <w:p w:rsidR="008F6AFA" w:rsidRPr="00856380" w:rsidRDefault="008F6AFA" w:rsidP="00E009D0">
      <w:pPr>
        <w:spacing w:before="120" w:after="120"/>
        <w:ind w:left="720"/>
        <w:contextualSpacing/>
        <w:jc w:val="both"/>
        <w:rPr>
          <w:sz w:val="24"/>
          <w:szCs w:val="24"/>
        </w:rPr>
      </w:pPr>
    </w:p>
    <w:p w:rsidR="008F6AFA" w:rsidRPr="00856380" w:rsidRDefault="008F6AFA" w:rsidP="00E009D0">
      <w:pPr>
        <w:numPr>
          <w:ilvl w:val="0"/>
          <w:numId w:val="5"/>
        </w:numPr>
        <w:spacing w:before="120" w:after="120"/>
        <w:contextualSpacing/>
        <w:jc w:val="both"/>
        <w:rPr>
          <w:sz w:val="24"/>
          <w:szCs w:val="24"/>
        </w:rPr>
      </w:pPr>
      <w:r w:rsidRPr="00856380">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F6AFA" w:rsidRPr="00856380" w:rsidRDefault="008F6AFA" w:rsidP="00E009D0">
      <w:pPr>
        <w:jc w:val="both"/>
        <w:rPr>
          <w:rFonts w:eastAsiaTheme="minorEastAsia"/>
          <w:b/>
          <w:sz w:val="24"/>
          <w:szCs w:val="24"/>
        </w:rPr>
      </w:pPr>
    </w:p>
    <w:p w:rsidR="008F6AFA" w:rsidRPr="00856380" w:rsidRDefault="008F6AFA" w:rsidP="008F6AFA">
      <w:pPr>
        <w:contextualSpacing/>
        <w:rPr>
          <w:b/>
          <w:sz w:val="24"/>
          <w:szCs w:val="24"/>
        </w:rPr>
      </w:pPr>
    </w:p>
    <w:p w:rsidR="008F6AFA" w:rsidRPr="00856380" w:rsidRDefault="008F6AFA" w:rsidP="008F6AFA">
      <w:pPr>
        <w:tabs>
          <w:tab w:val="left" w:pos="6585"/>
        </w:tabs>
        <w:rPr>
          <w:rFonts w:eastAsia="Calibri"/>
          <w:sz w:val="24"/>
          <w:szCs w:val="24"/>
          <w:lang w:eastAsia="en-US"/>
        </w:rPr>
      </w:pPr>
      <w:r w:rsidRPr="00856380">
        <w:rPr>
          <w:rFonts w:eastAsia="Calibri"/>
          <w:sz w:val="24"/>
          <w:szCs w:val="24"/>
          <w:lang w:eastAsia="en-US"/>
        </w:rPr>
        <w:t xml:space="preserve">                                                                                                                               </w:t>
      </w:r>
      <w:r w:rsidRPr="00856380">
        <w:rPr>
          <w:rFonts w:eastAsia="Calibri"/>
          <w:sz w:val="24"/>
          <w:szCs w:val="24"/>
          <w:lang w:eastAsia="en-US"/>
        </w:rPr>
        <w:tab/>
        <w:t xml:space="preserve">        Firmato</w:t>
      </w:r>
    </w:p>
    <w:p w:rsidR="008F6AFA" w:rsidRPr="00856380" w:rsidRDefault="008F6AFA" w:rsidP="008F6AFA">
      <w:pPr>
        <w:tabs>
          <w:tab w:val="left" w:pos="6585"/>
        </w:tabs>
        <w:rPr>
          <w:rFonts w:eastAsia="Calibri"/>
          <w:sz w:val="24"/>
          <w:szCs w:val="24"/>
          <w:lang w:eastAsia="en-US"/>
        </w:rPr>
      </w:pPr>
    </w:p>
    <w:p w:rsidR="008F6AFA" w:rsidRPr="00856380" w:rsidRDefault="008F6AFA" w:rsidP="008F6AFA">
      <w:pPr>
        <w:tabs>
          <w:tab w:val="left" w:pos="6585"/>
        </w:tabs>
        <w:rPr>
          <w:rFonts w:eastAsia="Calibri"/>
          <w:sz w:val="24"/>
          <w:szCs w:val="24"/>
          <w:lang w:eastAsia="en-US"/>
        </w:rPr>
      </w:pPr>
      <w:r w:rsidRPr="00856380">
        <w:rPr>
          <w:rFonts w:eastAsia="Calibri"/>
          <w:sz w:val="24"/>
          <w:szCs w:val="24"/>
          <w:lang w:eastAsia="en-US"/>
        </w:rPr>
        <w:tab/>
        <w:t>__________________</w:t>
      </w:r>
    </w:p>
    <w:p w:rsidR="008F6AFA" w:rsidRPr="00856380" w:rsidRDefault="008F6AFA" w:rsidP="008F6AFA">
      <w:pPr>
        <w:autoSpaceDE w:val="0"/>
        <w:spacing w:line="480" w:lineRule="auto"/>
        <w:jc w:val="both"/>
        <w:rPr>
          <w:sz w:val="24"/>
          <w:szCs w:val="24"/>
        </w:rPr>
      </w:pPr>
    </w:p>
    <w:p w:rsidR="008F6AFA" w:rsidRPr="00856380" w:rsidRDefault="008F6AFA" w:rsidP="008F6AFA">
      <w:pPr>
        <w:autoSpaceDE w:val="0"/>
        <w:spacing w:line="480" w:lineRule="auto"/>
        <w:jc w:val="both"/>
        <w:rPr>
          <w:sz w:val="24"/>
          <w:szCs w:val="24"/>
        </w:rPr>
      </w:pPr>
    </w:p>
    <w:p w:rsidR="00FA28E7" w:rsidRPr="008F6AFA" w:rsidRDefault="004823D8" w:rsidP="00063338">
      <w:pPr>
        <w:spacing w:before="100" w:beforeAutospacing="1" w:after="100" w:afterAutospacing="1"/>
        <w:ind w:left="6804"/>
        <w:rPr>
          <w:rFonts w:asciiTheme="minorHAnsi" w:hAnsiTheme="minorHAnsi" w:cstheme="minorHAnsi"/>
          <w:sz w:val="24"/>
          <w:szCs w:val="24"/>
        </w:rPr>
      </w:pPr>
      <w:r w:rsidRPr="008F6AFA">
        <w:rPr>
          <w:rFonts w:asciiTheme="minorHAnsi" w:hAnsiTheme="minorHAnsi" w:cstheme="minorHAnsi"/>
          <w:sz w:val="24"/>
          <w:szCs w:val="24"/>
        </w:rPr>
        <w:tab/>
      </w:r>
      <w:r w:rsidRPr="008F6AFA">
        <w:rPr>
          <w:rFonts w:asciiTheme="minorHAnsi" w:hAnsiTheme="minorHAnsi" w:cstheme="minorHAnsi"/>
          <w:sz w:val="24"/>
          <w:szCs w:val="24"/>
        </w:rPr>
        <w:tab/>
      </w:r>
    </w:p>
    <w:sectPr w:rsidR="00FA28E7" w:rsidRPr="008F6AFA" w:rsidSect="00AE7341">
      <w:headerReference w:type="default" r:id="rId12"/>
      <w:pgSz w:w="11906" w:h="16838"/>
      <w:pgMar w:top="1417" w:right="1134" w:bottom="113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45B4" w:rsidRDefault="00CF45B4" w:rsidP="004823D8">
      <w:r>
        <w:separator/>
      </w:r>
    </w:p>
  </w:endnote>
  <w:endnote w:type="continuationSeparator" w:id="0">
    <w:p w:rsidR="00CF45B4" w:rsidRDefault="00CF45B4" w:rsidP="00482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BoldMT;Times Ne">
    <w:panose1 w:val="00000000000000000000"/>
    <w:charset w:val="00"/>
    <w:family w:val="roman"/>
    <w:notTrueType/>
    <w:pitch w:val="default"/>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45B4" w:rsidRDefault="00CF45B4" w:rsidP="004823D8">
      <w:r>
        <w:separator/>
      </w:r>
    </w:p>
  </w:footnote>
  <w:footnote w:type="continuationSeparator" w:id="0">
    <w:p w:rsidR="00CF45B4" w:rsidRDefault="00CF45B4" w:rsidP="00482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3D8" w:rsidRDefault="004823D8" w:rsidP="004823D8">
    <w:pPr>
      <w:tabs>
        <w:tab w:val="center" w:pos="4819"/>
        <w:tab w:val="right" w:pos="9638"/>
      </w:tabs>
      <w:jc w:val="center"/>
      <w:rPr>
        <w:b/>
        <w:sz w:val="13"/>
        <w:szCs w:val="13"/>
      </w:rPr>
    </w:pPr>
  </w:p>
  <w:p w:rsidR="004823D8" w:rsidRDefault="004823D8" w:rsidP="004823D8">
    <w:pPr>
      <w:tabs>
        <w:tab w:val="center" w:pos="4819"/>
        <w:tab w:val="right" w:pos="9638"/>
      </w:tabs>
      <w:jc w:val="center"/>
      <w:rPr>
        <w:b/>
        <w:sz w:val="13"/>
        <w:szCs w:val="13"/>
      </w:rPr>
    </w:pPr>
  </w:p>
  <w:p w:rsidR="004823D8" w:rsidRDefault="004823D8" w:rsidP="004823D8">
    <w:pPr>
      <w:tabs>
        <w:tab w:val="center" w:pos="4819"/>
        <w:tab w:val="right" w:pos="9638"/>
      </w:tabs>
      <w:jc w:val="center"/>
      <w:rPr>
        <w:b/>
        <w:sz w:val="13"/>
        <w:szCs w:val="13"/>
      </w:rPr>
    </w:pPr>
  </w:p>
  <w:p w:rsidR="004823D8" w:rsidRDefault="004823D8" w:rsidP="004823D8">
    <w:pPr>
      <w:tabs>
        <w:tab w:val="left" w:pos="1125"/>
        <w:tab w:val="center" w:pos="4890"/>
      </w:tabs>
      <w:rPr>
        <w:rFonts w:asciiTheme="minorHAnsi" w:hAnsiTheme="minorHAnsi" w:cstheme="minorHAnsi"/>
        <w:b/>
        <w:bCs/>
        <w:sz w:val="30"/>
        <w:szCs w:val="30"/>
        <w:lang w:eastAsia="en-US"/>
      </w:rPr>
    </w:pPr>
    <w:r>
      <w:rPr>
        <w:rFonts w:asciiTheme="minorHAnsi" w:hAnsiTheme="minorHAnsi" w:cstheme="minorHAnsi"/>
        <w:b/>
        <w:bCs/>
        <w:sz w:val="30"/>
        <w:szCs w:val="30"/>
        <w:lang w:eastAsia="en-US"/>
      </w:rPr>
      <w:tab/>
    </w:r>
    <w:r>
      <w:rPr>
        <w:rFonts w:asciiTheme="minorHAnsi" w:hAnsiTheme="minorHAnsi" w:cstheme="minorHAnsi"/>
        <w:b/>
        <w:bCs/>
        <w:sz w:val="30"/>
        <w:szCs w:val="30"/>
        <w:lang w:eastAsia="en-US"/>
      </w:rPr>
      <w:tab/>
    </w:r>
  </w:p>
  <w:p w:rsidR="004823D8" w:rsidRDefault="004823D8" w:rsidP="004823D8">
    <w:pPr>
      <w:jc w:val="right"/>
      <w:rPr>
        <w:rFonts w:ascii="Script MT Bold" w:hAnsi="Script MT Bold" w:cs="Arial"/>
        <w:b/>
        <w:i/>
        <w:sz w:val="21"/>
      </w:rPr>
    </w:pPr>
    <w:bookmarkStart w:id="1" w:name="intest"/>
    <w:bookmarkEnd w:id="1"/>
  </w:p>
  <w:p w:rsidR="004823D8" w:rsidRPr="00861BC3" w:rsidRDefault="004823D8" w:rsidP="004823D8">
    <w:pPr>
      <w:spacing w:line="2" w:lineRule="exact"/>
      <w:rPr>
        <w:rFonts w:cs="Arial"/>
        <w:b/>
        <w:color w:val="0000FF"/>
        <w:sz w:val="14"/>
        <w:lang w:val="en-US"/>
      </w:rPr>
    </w:pPr>
  </w:p>
  <w:p w:rsidR="004823D8" w:rsidRDefault="004823D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3D8"/>
    <w:rsid w:val="00063338"/>
    <w:rsid w:val="000B2161"/>
    <w:rsid w:val="0022543E"/>
    <w:rsid w:val="003C12D5"/>
    <w:rsid w:val="003C6350"/>
    <w:rsid w:val="004351B3"/>
    <w:rsid w:val="004823D8"/>
    <w:rsid w:val="00542EA2"/>
    <w:rsid w:val="005868CE"/>
    <w:rsid w:val="006876FF"/>
    <w:rsid w:val="00856380"/>
    <w:rsid w:val="008F6AFA"/>
    <w:rsid w:val="009302B5"/>
    <w:rsid w:val="00A02F31"/>
    <w:rsid w:val="00AE7341"/>
    <w:rsid w:val="00B73D46"/>
    <w:rsid w:val="00BD0D0A"/>
    <w:rsid w:val="00CA066C"/>
    <w:rsid w:val="00CF45B4"/>
    <w:rsid w:val="00D1563F"/>
    <w:rsid w:val="00DB1649"/>
    <w:rsid w:val="00E009D0"/>
    <w:rsid w:val="00F53A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5FFB6E"/>
  <w15:docId w15:val="{A7B01C87-3C74-40B7-9B41-80C79D56A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823D8"/>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9"/>
    <w:qFormat/>
    <w:rsid w:val="009302B5"/>
    <w:pPr>
      <w:widowControl w:val="0"/>
      <w:suppressAutoHyphens/>
      <w:ind w:left="141"/>
      <w:jc w:val="center"/>
      <w:outlineLvl w:val="0"/>
    </w:pPr>
    <w:rPr>
      <w:rFonts w:ascii="Calibri" w:eastAsia="Calibri" w:hAnsi="Calibri" w:cs="Calibri"/>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4823D8"/>
    <w:rPr>
      <w:color w:val="0000FF"/>
      <w:u w:val="single"/>
    </w:rPr>
  </w:style>
  <w:style w:type="paragraph" w:customStyle="1" w:styleId="Default">
    <w:name w:val="Default"/>
    <w:rsid w:val="004823D8"/>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character" w:customStyle="1" w:styleId="Titolo6">
    <w:name w:val="Titolo #6_"/>
    <w:link w:val="Titolo60"/>
    <w:rsid w:val="004823D8"/>
    <w:rPr>
      <w:rFonts w:ascii="Arial" w:eastAsia="Arial" w:hAnsi="Arial" w:cs="Arial"/>
      <w:b/>
      <w:bCs/>
      <w:sz w:val="18"/>
      <w:szCs w:val="18"/>
      <w:shd w:val="clear" w:color="auto" w:fill="FFFFFF"/>
    </w:rPr>
  </w:style>
  <w:style w:type="paragraph" w:customStyle="1" w:styleId="Titolo60">
    <w:name w:val="Titolo #6"/>
    <w:basedOn w:val="Normale"/>
    <w:link w:val="Titolo6"/>
    <w:rsid w:val="004823D8"/>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table" w:customStyle="1" w:styleId="Grigliatabella1">
    <w:name w:val="Griglia tabella1"/>
    <w:basedOn w:val="Tabellanormale"/>
    <w:rsid w:val="004823D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823D8"/>
    <w:pPr>
      <w:tabs>
        <w:tab w:val="center" w:pos="4819"/>
        <w:tab w:val="right" w:pos="9638"/>
      </w:tabs>
    </w:pPr>
  </w:style>
  <w:style w:type="character" w:customStyle="1" w:styleId="IntestazioneCarattere">
    <w:name w:val="Intestazione Carattere"/>
    <w:basedOn w:val="Carpredefinitoparagrafo"/>
    <w:link w:val="Intestazione"/>
    <w:uiPriority w:val="99"/>
    <w:rsid w:val="004823D8"/>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823D8"/>
    <w:pPr>
      <w:tabs>
        <w:tab w:val="center" w:pos="4819"/>
        <w:tab w:val="right" w:pos="9638"/>
      </w:tabs>
    </w:pPr>
  </w:style>
  <w:style w:type="character" w:customStyle="1" w:styleId="PidipaginaCarattere">
    <w:name w:val="Piè di pagina Carattere"/>
    <w:basedOn w:val="Carpredefinitoparagrafo"/>
    <w:link w:val="Pidipagina"/>
    <w:uiPriority w:val="99"/>
    <w:rsid w:val="004823D8"/>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4823D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23D8"/>
    <w:rPr>
      <w:rFonts w:ascii="Tahoma" w:eastAsia="Times New Roman" w:hAnsi="Tahoma" w:cs="Tahoma"/>
      <w:sz w:val="16"/>
      <w:szCs w:val="16"/>
      <w:lang w:eastAsia="it-IT"/>
    </w:rPr>
  </w:style>
  <w:style w:type="table" w:customStyle="1" w:styleId="Grigliatabella11">
    <w:name w:val="Griglia tabella11"/>
    <w:basedOn w:val="Tabellanormale"/>
    <w:rsid w:val="00542EA2"/>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E009D0"/>
    <w:pPr>
      <w:widowControl w:val="0"/>
      <w:suppressAutoHyphens/>
      <w:ind w:left="141"/>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E009D0"/>
    <w:rPr>
      <w:rFonts w:ascii="Calibri" w:eastAsia="Calibri" w:hAnsi="Calibri" w:cs="Calibri"/>
      <w:sz w:val="20"/>
      <w:szCs w:val="20"/>
    </w:rPr>
  </w:style>
  <w:style w:type="character" w:customStyle="1" w:styleId="Titolo1Carattere">
    <w:name w:val="Titolo 1 Carattere"/>
    <w:basedOn w:val="Carpredefinitoparagrafo"/>
    <w:link w:val="Titolo1"/>
    <w:uiPriority w:val="9"/>
    <w:rsid w:val="009302B5"/>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42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ic85800g@pec.istruzione.it"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608</Words>
  <Characters>3471</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SALVATORE</dc:creator>
  <cp:lastModifiedBy>Rosetta Morreale</cp:lastModifiedBy>
  <cp:revision>6</cp:revision>
  <cp:lastPrinted>2025-07-11T11:02:00Z</cp:lastPrinted>
  <dcterms:created xsi:type="dcterms:W3CDTF">2025-12-03T18:24:00Z</dcterms:created>
  <dcterms:modified xsi:type="dcterms:W3CDTF">2025-12-07T14:12:00Z</dcterms:modified>
</cp:coreProperties>
</file>